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6367" w14:textId="6CDBCB4B" w:rsidR="00A24D9A" w:rsidRDefault="00840EF3" w:rsidP="00840EF3">
      <w:pPr>
        <w:jc w:val="center"/>
        <w:rPr>
          <w:lang w:val="es-ES"/>
        </w:rPr>
      </w:pPr>
      <w:proofErr w:type="spellStart"/>
      <w:r>
        <w:rPr>
          <w:lang w:val="es-ES"/>
        </w:rPr>
        <w:t>Consolidacion</w:t>
      </w:r>
      <w:proofErr w:type="spellEnd"/>
      <w:r>
        <w:rPr>
          <w:lang w:val="es-ES"/>
        </w:rPr>
        <w:t xml:space="preserve"> tema 4</w:t>
      </w:r>
    </w:p>
    <w:p w14:paraId="4712FFF8" w14:textId="3EF2B385" w:rsidR="00840EF3" w:rsidRDefault="00840EF3" w:rsidP="00840EF3">
      <w:pPr>
        <w:jc w:val="center"/>
        <w:rPr>
          <w:lang w:val="es-ES"/>
        </w:rPr>
      </w:pPr>
      <w:r>
        <w:t>Rehabilitación domiciliaria y ambulatoria</w:t>
      </w:r>
    </w:p>
    <w:p w14:paraId="193FB4B9" w14:textId="77777777" w:rsidR="00840EF3" w:rsidRPr="00840EF3" w:rsidRDefault="00840EF3" w:rsidP="00840EF3">
      <w:pPr>
        <w:numPr>
          <w:ilvl w:val="0"/>
          <w:numId w:val="4"/>
        </w:numPr>
      </w:pPr>
      <w:r w:rsidRPr="00840EF3">
        <w:t>¿Cuál es la principal diferencia entre la rehabilitación domiciliaria y la rehabilitación ambulatoria?</w:t>
      </w:r>
    </w:p>
    <w:p w14:paraId="3C04EA89" w14:textId="77777777" w:rsidR="00840EF3" w:rsidRPr="00840EF3" w:rsidRDefault="00840EF3" w:rsidP="00840EF3">
      <w:pPr>
        <w:numPr>
          <w:ilvl w:val="0"/>
          <w:numId w:val="4"/>
        </w:numPr>
      </w:pPr>
      <w:r w:rsidRPr="00840EF3">
        <w:t>¿Qué profesionales de la salud conforman el equipo multidisciplinario en la rehabilitación?</w:t>
      </w:r>
    </w:p>
    <w:p w14:paraId="23A64EA1" w14:textId="77777777" w:rsidR="00840EF3" w:rsidRPr="00840EF3" w:rsidRDefault="00840EF3" w:rsidP="00840EF3">
      <w:pPr>
        <w:numPr>
          <w:ilvl w:val="0"/>
          <w:numId w:val="4"/>
        </w:numPr>
      </w:pPr>
      <w:r w:rsidRPr="00840EF3">
        <w:t>¿Qué ventajas ofrece la rehabilitación domiciliaria para el paciente?</w:t>
      </w:r>
    </w:p>
    <w:p w14:paraId="3E234D8E" w14:textId="77777777" w:rsidR="00840EF3" w:rsidRPr="00840EF3" w:rsidRDefault="00840EF3" w:rsidP="00840EF3">
      <w:pPr>
        <w:numPr>
          <w:ilvl w:val="0"/>
          <w:numId w:val="4"/>
        </w:numPr>
      </w:pPr>
      <w:r w:rsidRPr="00840EF3">
        <w:t>¿Por qué es importante que la rehabilitación se adapte a las necesidades específicas de cada paciente?</w:t>
      </w:r>
    </w:p>
    <w:p w14:paraId="6B631CF8" w14:textId="77777777" w:rsidR="00840EF3" w:rsidRPr="00840EF3" w:rsidRDefault="00840EF3" w:rsidP="00840EF3">
      <w:pPr>
        <w:numPr>
          <w:ilvl w:val="0"/>
          <w:numId w:val="4"/>
        </w:numPr>
      </w:pPr>
      <w:r w:rsidRPr="00840EF3">
        <w:t>¿Cómo promueve la rehabilitación domiciliaria y ambulatoria la autonomía del paciente?</w:t>
      </w:r>
    </w:p>
    <w:p w14:paraId="545B54DF" w14:textId="77777777" w:rsidR="00840EF3" w:rsidRPr="00840EF3" w:rsidRDefault="00840EF3" w:rsidP="00840EF3">
      <w:pPr>
        <w:numPr>
          <w:ilvl w:val="0"/>
          <w:numId w:val="4"/>
        </w:numPr>
      </w:pPr>
      <w:r w:rsidRPr="00840EF3">
        <w:t>¿Qué tipo de recursos y equipos pueden estar disponibles en los centros de rehabilitación ambulatoria?</w:t>
      </w:r>
    </w:p>
    <w:p w14:paraId="4ED3D5BD" w14:textId="77777777" w:rsidR="00840EF3" w:rsidRPr="00840EF3" w:rsidRDefault="00840EF3" w:rsidP="00840EF3">
      <w:pPr>
        <w:numPr>
          <w:ilvl w:val="0"/>
          <w:numId w:val="4"/>
        </w:numPr>
      </w:pPr>
      <w:r w:rsidRPr="00840EF3">
        <w:t>¿Qué aspectos se abordan en la rehabilitación física y motora?</w:t>
      </w:r>
    </w:p>
    <w:p w14:paraId="2FBB8EA0" w14:textId="77777777" w:rsidR="00840EF3" w:rsidRPr="00840EF3" w:rsidRDefault="00840EF3" w:rsidP="00840EF3">
      <w:pPr>
        <w:numPr>
          <w:ilvl w:val="0"/>
          <w:numId w:val="4"/>
        </w:numPr>
      </w:pPr>
      <w:r w:rsidRPr="00840EF3">
        <w:t>¿Cuál es el objetivo de la terapia ocupacional en el proceso de rehabilitación?</w:t>
      </w:r>
    </w:p>
    <w:p w14:paraId="495B573B" w14:textId="77777777" w:rsidR="00840EF3" w:rsidRPr="00840EF3" w:rsidRDefault="00840EF3" w:rsidP="00840EF3">
      <w:pPr>
        <w:numPr>
          <w:ilvl w:val="0"/>
          <w:numId w:val="4"/>
        </w:numPr>
      </w:pPr>
      <w:r w:rsidRPr="00840EF3">
        <w:t>¿Por qué es importante el asesoramiento y apoyo psicológico en la rehabilitación?</w:t>
      </w:r>
    </w:p>
    <w:p w14:paraId="502E5ABC" w14:textId="77777777" w:rsidR="00840EF3" w:rsidRPr="00840EF3" w:rsidRDefault="00840EF3" w:rsidP="00840EF3">
      <w:pPr>
        <w:numPr>
          <w:ilvl w:val="0"/>
          <w:numId w:val="4"/>
        </w:numPr>
      </w:pPr>
      <w:r w:rsidRPr="00840EF3">
        <w:t>¿En qué consiste el entrenamiento cognitivo como parte de la rehabilitación?</w:t>
      </w:r>
    </w:p>
    <w:p w14:paraId="1D5BB225" w14:textId="77777777" w:rsidR="00840EF3" w:rsidRPr="00840EF3" w:rsidRDefault="00840EF3" w:rsidP="00840EF3">
      <w:pPr>
        <w:numPr>
          <w:ilvl w:val="0"/>
          <w:numId w:val="4"/>
        </w:numPr>
      </w:pPr>
      <w:r w:rsidRPr="00840EF3">
        <w:t>¿Qué papel desempeña la educación al paciente y cuidadores en la rehabilitación?</w:t>
      </w:r>
    </w:p>
    <w:p w14:paraId="61CDF2BB" w14:textId="77777777" w:rsidR="00840EF3" w:rsidRPr="00840EF3" w:rsidRDefault="00840EF3" w:rsidP="00840EF3">
      <w:pPr>
        <w:numPr>
          <w:ilvl w:val="0"/>
          <w:numId w:val="4"/>
        </w:numPr>
      </w:pPr>
      <w:r w:rsidRPr="00840EF3">
        <w:t>¿Cómo se puede adaptar el entorno domiciliario para facilitar la rehabilitación en casa?</w:t>
      </w:r>
    </w:p>
    <w:p w14:paraId="34E5E01A" w14:textId="77777777" w:rsidR="00840EF3" w:rsidRPr="00840EF3" w:rsidRDefault="00840EF3" w:rsidP="00840EF3">
      <w:pPr>
        <w:numPr>
          <w:ilvl w:val="0"/>
          <w:numId w:val="4"/>
        </w:numPr>
      </w:pPr>
      <w:r w:rsidRPr="00840EF3">
        <w:t>¿Qué ventajas puede ofrecer la rehabilitación ambulatoria en términos de acceso a recursos y equipos especializados?</w:t>
      </w:r>
    </w:p>
    <w:p w14:paraId="71D31C0F" w14:textId="77777777" w:rsidR="00840EF3" w:rsidRPr="00840EF3" w:rsidRDefault="00840EF3" w:rsidP="00840EF3">
      <w:pPr>
        <w:numPr>
          <w:ilvl w:val="0"/>
          <w:numId w:val="4"/>
        </w:numPr>
      </w:pPr>
      <w:r w:rsidRPr="00840EF3">
        <w:t>¿Cómo se puede garantizar la continuidad de la atención en la rehabilitación domiciliaria?</w:t>
      </w:r>
    </w:p>
    <w:p w14:paraId="4AE86AC1" w14:textId="77777777" w:rsidR="00840EF3" w:rsidRPr="00840EF3" w:rsidRDefault="00840EF3" w:rsidP="00840EF3">
      <w:pPr>
        <w:numPr>
          <w:ilvl w:val="0"/>
          <w:numId w:val="4"/>
        </w:numPr>
      </w:pPr>
      <w:r w:rsidRPr="00840EF3">
        <w:t>¿Qué desafíos pueden enfrentar los pacientes y sus familias en el proceso de rehabilitación domiciliaria?</w:t>
      </w:r>
    </w:p>
    <w:p w14:paraId="515438F7" w14:textId="77777777" w:rsidR="00840EF3" w:rsidRPr="00840EF3" w:rsidRDefault="00840EF3" w:rsidP="00840EF3">
      <w:pPr>
        <w:numPr>
          <w:ilvl w:val="0"/>
          <w:numId w:val="4"/>
        </w:numPr>
      </w:pPr>
      <w:r w:rsidRPr="00840EF3">
        <w:t>¿Cómo se puede involucrar a la comunidad en el apoyo a la rehabilitación domiciliaria y ambulatoria?</w:t>
      </w:r>
    </w:p>
    <w:p w14:paraId="271A472E" w14:textId="77777777" w:rsidR="00840EF3" w:rsidRPr="00840EF3" w:rsidRDefault="00840EF3" w:rsidP="00840EF3">
      <w:pPr>
        <w:numPr>
          <w:ilvl w:val="0"/>
          <w:numId w:val="4"/>
        </w:numPr>
      </w:pPr>
      <w:r w:rsidRPr="00840EF3">
        <w:t>¿Qué papel desempeña la tecnología en la rehabilitación domiciliaria y ambulatoria?</w:t>
      </w:r>
    </w:p>
    <w:p w14:paraId="36297552" w14:textId="77777777" w:rsidR="00840EF3" w:rsidRPr="00840EF3" w:rsidRDefault="00840EF3" w:rsidP="00840EF3">
      <w:pPr>
        <w:numPr>
          <w:ilvl w:val="0"/>
          <w:numId w:val="4"/>
        </w:numPr>
      </w:pPr>
      <w:r w:rsidRPr="00840EF3">
        <w:t>¿Cómo se puede evaluar la efectividad de las intervenciones de rehabilitación en el hogar y en centros ambulatorios?</w:t>
      </w:r>
    </w:p>
    <w:p w14:paraId="6F869ACF" w14:textId="77777777" w:rsidR="00840EF3" w:rsidRPr="00840EF3" w:rsidRDefault="00840EF3" w:rsidP="00840EF3">
      <w:pPr>
        <w:numPr>
          <w:ilvl w:val="0"/>
          <w:numId w:val="4"/>
        </w:numPr>
      </w:pPr>
      <w:r w:rsidRPr="00840EF3">
        <w:t>¿Qué aspectos legales y normativos se deben considerar en la prestación de servicios de rehabilitación domiciliaria y ambulatoria?</w:t>
      </w:r>
    </w:p>
    <w:p w14:paraId="19EDF71B" w14:textId="77777777" w:rsidR="00840EF3" w:rsidRPr="00840EF3" w:rsidRDefault="00840EF3" w:rsidP="00840EF3">
      <w:pPr>
        <w:numPr>
          <w:ilvl w:val="0"/>
          <w:numId w:val="4"/>
        </w:numPr>
      </w:pPr>
      <w:r w:rsidRPr="00840EF3">
        <w:t>¿Cómo se pueden integrar los enfoques de rehabilitación domiciliaria y ambulatoria para brindar una atención más completa al paciente?</w:t>
      </w:r>
    </w:p>
    <w:p w14:paraId="5E111E13" w14:textId="77777777" w:rsidR="00840EF3" w:rsidRPr="0077537A" w:rsidRDefault="00840EF3" w:rsidP="00840EF3">
      <w:pPr>
        <w:rPr>
          <w:lang w:val="es-ES"/>
        </w:rPr>
      </w:pPr>
    </w:p>
    <w:sectPr w:rsidR="00840EF3" w:rsidRPr="007753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E58"/>
    <w:multiLevelType w:val="multilevel"/>
    <w:tmpl w:val="39D0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15429"/>
    <w:multiLevelType w:val="multilevel"/>
    <w:tmpl w:val="C69E2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10BD3"/>
    <w:multiLevelType w:val="multilevel"/>
    <w:tmpl w:val="8FC2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115E15"/>
    <w:multiLevelType w:val="multilevel"/>
    <w:tmpl w:val="4394F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7A"/>
    <w:rsid w:val="00051532"/>
    <w:rsid w:val="0077537A"/>
    <w:rsid w:val="00840EF3"/>
    <w:rsid w:val="009E1CA3"/>
    <w:rsid w:val="00A24D9A"/>
    <w:rsid w:val="00B06B6D"/>
    <w:rsid w:val="00BA3EB2"/>
    <w:rsid w:val="00DC4691"/>
    <w:rsid w:val="00FC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97DC"/>
  <w15:chartTrackingRefBased/>
  <w15:docId w15:val="{A31A809D-B23D-41FF-B524-A552C6FD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Félix Javier Bermúdez huerta</dc:creator>
  <cp:keywords/>
  <dc:description/>
  <cp:lastModifiedBy>Félix Javier Bermúdez huerta</cp:lastModifiedBy>
  <cp:revision>2</cp:revision>
  <cp:lastPrinted>2024-03-20T02:31:00Z</cp:lastPrinted>
  <dcterms:created xsi:type="dcterms:W3CDTF">2024-03-20T02:33:00Z</dcterms:created>
  <dcterms:modified xsi:type="dcterms:W3CDTF">2024-03-20T02:33:00Z</dcterms:modified>
</cp:coreProperties>
</file>